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3D" w:rsidRPr="00DD2337" w:rsidRDefault="00FC563D" w:rsidP="00FC563D">
      <w:pPr>
        <w:rPr>
          <w:rFonts w:ascii="Arial" w:hAnsi="Arial"/>
          <w:sz w:val="16"/>
        </w:rPr>
      </w:pPr>
    </w:p>
    <w:p w:rsidR="00FC563D" w:rsidRPr="00DD2337" w:rsidRDefault="00FC563D" w:rsidP="00FC563D">
      <w:pPr>
        <w:jc w:val="center"/>
        <w:rPr>
          <w:rFonts w:ascii="Arial" w:hAnsi="Arial"/>
          <w:b/>
          <w:u w:val="single"/>
        </w:rPr>
      </w:pPr>
      <w:r w:rsidRPr="00DD2337">
        <w:rPr>
          <w:rFonts w:ascii="Arial" w:hAnsi="Arial"/>
          <w:b/>
          <w:u w:val="single"/>
        </w:rPr>
        <w:t>Graphing Polynomials Quick Quiz</w:t>
      </w:r>
      <w:r w:rsidR="00787F43">
        <w:rPr>
          <w:rFonts w:ascii="Arial" w:hAnsi="Arial"/>
          <w:b/>
          <w:u w:val="single"/>
        </w:rPr>
        <w:t xml:space="preserve"> Review</w:t>
      </w:r>
    </w:p>
    <w:p w:rsidR="00FC563D" w:rsidRPr="00DD2337" w:rsidRDefault="00FC563D" w:rsidP="00FC563D">
      <w:pPr>
        <w:jc w:val="center"/>
        <w:rPr>
          <w:rFonts w:ascii="Arial" w:hAnsi="Arial"/>
          <w:sz w:val="16"/>
        </w:rPr>
      </w:pPr>
    </w:p>
    <w:p w:rsidR="00FC563D" w:rsidRPr="00DD2337" w:rsidRDefault="00FC563D" w:rsidP="00FC563D">
      <w:pPr>
        <w:rPr>
          <w:rFonts w:ascii="Arial" w:hAnsi="Arial"/>
          <w:sz w:val="22"/>
        </w:rPr>
      </w:pPr>
      <w:r w:rsidRPr="00DD2337">
        <w:rPr>
          <w:rFonts w:ascii="Arial" w:hAnsi="Arial"/>
          <w:b/>
          <w:sz w:val="22"/>
        </w:rPr>
        <w:t>Directions:</w:t>
      </w:r>
      <w:r w:rsidRPr="00DD2337">
        <w:rPr>
          <w:rFonts w:ascii="Arial" w:hAnsi="Arial"/>
          <w:sz w:val="22"/>
        </w:rPr>
        <w:t xml:space="preserve">  Be sure to show all work, communicate your thought process, and justify your reasoning.  Remember to check that your answers are complete, correct, and reasonable.  If you complete work on scrap paper, please attach it. </w:t>
      </w:r>
    </w:p>
    <w:p w:rsidR="00FC563D" w:rsidRPr="00DD2337" w:rsidRDefault="00FC563D" w:rsidP="00FC563D">
      <w:pPr>
        <w:rPr>
          <w:rFonts w:ascii="Arial" w:hAnsi="Arial"/>
          <w:sz w:val="16"/>
        </w:rPr>
      </w:pPr>
    </w:p>
    <w:p w:rsidR="00FC563D" w:rsidRPr="00DD2337" w:rsidRDefault="00FC563D" w:rsidP="00FC563D">
      <w:pPr>
        <w:rPr>
          <w:rFonts w:ascii="Arial" w:hAnsi="Arial"/>
        </w:rPr>
      </w:pPr>
      <w:r w:rsidRPr="00DD2337">
        <w:rPr>
          <w:rFonts w:ascii="Arial" w:hAnsi="Arial"/>
        </w:rPr>
        <w:t xml:space="preserve">1.  The polynomial </w:t>
      </w:r>
      <w:r w:rsidR="00A446F9">
        <w:rPr>
          <w:rFonts w:ascii="Arial" w:hAnsi="Arial"/>
        </w:rPr>
        <w:t>2</w:t>
      </w:r>
      <w:r w:rsidRPr="00DD2337">
        <w:rPr>
          <w:rFonts w:ascii="Arial" w:hAnsi="Arial"/>
        </w:rPr>
        <w:t>x</w:t>
      </w:r>
      <w:r w:rsidRPr="00DD2337">
        <w:rPr>
          <w:rFonts w:ascii="Arial" w:hAnsi="Arial"/>
          <w:vertAlign w:val="superscript"/>
        </w:rPr>
        <w:t>3</w:t>
      </w:r>
      <w:r w:rsidR="00A446F9">
        <w:rPr>
          <w:rFonts w:ascii="Arial" w:hAnsi="Arial"/>
        </w:rPr>
        <w:t xml:space="preserve"> - 13</w:t>
      </w:r>
      <w:r w:rsidRPr="00DD2337">
        <w:rPr>
          <w:rFonts w:ascii="Arial" w:hAnsi="Arial"/>
        </w:rPr>
        <w:t>x</w:t>
      </w:r>
      <w:r w:rsidRPr="00DD2337">
        <w:rPr>
          <w:rFonts w:ascii="Arial" w:hAnsi="Arial"/>
          <w:vertAlign w:val="superscript"/>
        </w:rPr>
        <w:t>2</w:t>
      </w:r>
      <w:r w:rsidR="00A446F9">
        <w:rPr>
          <w:rFonts w:ascii="Arial" w:hAnsi="Arial"/>
        </w:rPr>
        <w:t xml:space="preserve"> – 48x + 27</w:t>
      </w:r>
      <w:r w:rsidRPr="00DD2337">
        <w:rPr>
          <w:rFonts w:ascii="Arial" w:hAnsi="Arial"/>
        </w:rPr>
        <w:t xml:space="preserve"> has (</w:t>
      </w:r>
      <w:r w:rsidR="00A446F9">
        <w:rPr>
          <w:rFonts w:ascii="Arial" w:hAnsi="Arial"/>
        </w:rPr>
        <w:t>2x - 1</w:t>
      </w:r>
      <w:r w:rsidRPr="00DD2337">
        <w:rPr>
          <w:rFonts w:ascii="Arial" w:hAnsi="Arial"/>
        </w:rPr>
        <w:t>) as a factor.  Sketch a graph of the polynomial.</w:t>
      </w:r>
      <w:r w:rsidR="00B076FC">
        <w:rPr>
          <w:rFonts w:ascii="Arial" w:hAnsi="Arial"/>
        </w:rPr>
        <w:t xml:space="preserve">  Be sure to choose and state an appropriate y-scale, according to the y-intercept.</w:t>
      </w:r>
    </w:p>
    <w:p w:rsidR="00FC563D" w:rsidRPr="00DD2337" w:rsidRDefault="00FC563D" w:rsidP="00FC563D">
      <w:pPr>
        <w:rPr>
          <w:rFonts w:ascii="Arial" w:hAnsi="Arial" w:cs="Times New Roman"/>
        </w:rPr>
      </w:pPr>
    </w:p>
    <w:p w:rsidR="00FC563D" w:rsidRPr="00DD2337" w:rsidRDefault="004F1E30" w:rsidP="00FC563D">
      <w:pPr>
        <w:rPr>
          <w:rFonts w:ascii="Arial" w:hAnsi="Arial" w:cs="Times New Roman"/>
        </w:rPr>
      </w:pPr>
      <w:r w:rsidRPr="004F1E30">
        <w:rPr>
          <w:rFonts w:ascii="Arial" w:hAnsi="Arial" w:cs="Times New Roman"/>
        </w:rPr>
        <w:drawing>
          <wp:inline distT="0" distB="0" distL="0" distR="0">
            <wp:extent cx="3114675" cy="3209925"/>
            <wp:effectExtent l="19050" t="0" r="9525" b="0"/>
            <wp:docPr id="2" name="Picture 1" descr="plane.png"/>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7" cstate="print"/>
                    <a:stretch>
                      <a:fillRect/>
                    </a:stretch>
                  </pic:blipFill>
                  <pic:spPr>
                    <a:xfrm>
                      <a:off x="0" y="0"/>
                      <a:ext cx="3115905" cy="3211193"/>
                    </a:xfrm>
                    <a:prstGeom prst="rect">
                      <a:avLst/>
                    </a:prstGeom>
                  </pic:spPr>
                </pic:pic>
              </a:graphicData>
            </a:graphic>
          </wp:inline>
        </w:drawing>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3F6845" w:rsidP="00FC563D">
      <w:pPr>
        <w:rPr>
          <w:rFonts w:ascii="Arial" w:hAnsi="Arial" w:cs="Times New Roman"/>
        </w:rPr>
      </w:pPr>
      <w:r>
        <w:rPr>
          <w:rFonts w:ascii="Arial" w:hAnsi="Arial" w:cs="Times New Roman"/>
        </w:rPr>
        <w:t xml:space="preserve"> </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A446F9" w:rsidP="00FC563D">
      <w:pPr>
        <w:rPr>
          <w:rFonts w:ascii="Arial" w:hAnsi="Arial" w:cs="Times New Roman"/>
        </w:rPr>
      </w:pPr>
      <w:r>
        <w:rPr>
          <w:rFonts w:ascii="Arial" w:hAnsi="Arial" w:cs="Times New Roman"/>
        </w:rPr>
        <w:lastRenderedPageBreak/>
        <w:t>2.  Consider the function p(x) = (x + 11</w:t>
      </w:r>
      <w:proofErr w:type="gramStart"/>
      <w:r w:rsidR="00FC563D" w:rsidRPr="00DD2337">
        <w:rPr>
          <w:rFonts w:ascii="Arial" w:hAnsi="Arial" w:cs="Times New Roman"/>
        </w:rPr>
        <w:t>)(</w:t>
      </w:r>
      <w:proofErr w:type="gramEnd"/>
      <w:r>
        <w:rPr>
          <w:rFonts w:ascii="Arial" w:hAnsi="Arial" w:cs="Times New Roman"/>
        </w:rPr>
        <w:t>-2x + 1)(x – 8</w:t>
      </w:r>
      <w:r w:rsidR="00FC563D" w:rsidRPr="00DD2337">
        <w:rPr>
          <w:rFonts w:ascii="Arial" w:hAnsi="Arial" w:cs="Times New Roman"/>
        </w:rPr>
        <w:t>)</w:t>
      </w:r>
    </w:p>
    <w:p w:rsidR="00FC563D" w:rsidRDefault="00FC563D" w:rsidP="00FC563D">
      <w:pPr>
        <w:rPr>
          <w:rFonts w:ascii="Arial" w:hAnsi="Arial" w:cs="Times New Roman"/>
          <w:b/>
          <w:sz w:val="16"/>
        </w:rPr>
      </w:pPr>
    </w:p>
    <w:p w:rsidR="00FC563D" w:rsidRPr="00DD2337" w:rsidRDefault="00FC563D" w:rsidP="00FC563D">
      <w:pPr>
        <w:rPr>
          <w:rFonts w:ascii="Arial" w:hAnsi="Arial" w:cs="Times New Roman"/>
          <w:b/>
          <w:sz w:val="16"/>
        </w:rPr>
      </w:pPr>
    </w:p>
    <w:p w:rsidR="00FC563D" w:rsidRPr="00DD2337" w:rsidRDefault="00FC563D" w:rsidP="00FC563D">
      <w:pPr>
        <w:rPr>
          <w:rFonts w:ascii="Arial" w:hAnsi="Arial" w:cs="Times New Roman"/>
        </w:rPr>
      </w:pPr>
      <w:r w:rsidRPr="00DD2337">
        <w:rPr>
          <w:rFonts w:ascii="Arial" w:hAnsi="Arial" w:cs="Times New Roman"/>
          <w:b/>
        </w:rPr>
        <w:t>Part A:</w:t>
      </w:r>
      <w:r w:rsidRPr="00DD2337">
        <w:rPr>
          <w:rFonts w:ascii="Arial" w:hAnsi="Arial" w:cs="Times New Roman"/>
        </w:rPr>
        <w:t xml:space="preserve">  What is the y-intercept?</w:t>
      </w:r>
    </w:p>
    <w:p w:rsidR="00FC563D" w:rsidRPr="00DD2337" w:rsidRDefault="00FC563D" w:rsidP="00FC563D">
      <w:pPr>
        <w:rPr>
          <w:rFonts w:ascii="Arial" w:hAnsi="Arial" w:cs="Times New Roman"/>
          <w:sz w:val="16"/>
        </w:rPr>
      </w:pPr>
    </w:p>
    <w:p w:rsidR="00FC563D" w:rsidRPr="00DD2337" w:rsidRDefault="00FC563D" w:rsidP="00FC563D">
      <w:pPr>
        <w:rPr>
          <w:rFonts w:ascii="Arial" w:hAnsi="Arial" w:cs="Times New Roman"/>
          <w:sz w:val="16"/>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B:</w:t>
      </w:r>
      <w:r w:rsidR="00A446F9">
        <w:rPr>
          <w:rFonts w:ascii="Arial" w:hAnsi="Arial" w:cs="Times New Roman"/>
        </w:rPr>
        <w:t xml:space="preserve">   What are the x-intercepts?</w:t>
      </w:r>
    </w:p>
    <w:p w:rsidR="00FC563D" w:rsidRPr="00DD2337" w:rsidRDefault="00FC563D" w:rsidP="00FC563D">
      <w:pPr>
        <w:rPr>
          <w:rFonts w:ascii="Arial" w:hAnsi="Arial" w:cs="Times New Roman"/>
        </w:rPr>
      </w:pPr>
    </w:p>
    <w:p w:rsidR="00FC563D" w:rsidRDefault="00FC563D" w:rsidP="00FC563D">
      <w:pPr>
        <w:rPr>
          <w:rFonts w:ascii="Arial" w:hAnsi="Arial" w:cs="Times New Roman"/>
        </w:rPr>
      </w:pPr>
    </w:p>
    <w:p w:rsidR="00A446F9" w:rsidRPr="00DD2337" w:rsidRDefault="00A446F9"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C:</w:t>
      </w:r>
      <w:r w:rsidRPr="00DD2337">
        <w:rPr>
          <w:rFonts w:ascii="Arial" w:hAnsi="Arial" w:cs="Times New Roman"/>
        </w:rPr>
        <w:t xml:space="preserve">  </w:t>
      </w:r>
      <w:r w:rsidR="00A446F9">
        <w:rPr>
          <w:rFonts w:ascii="Arial" w:hAnsi="Arial" w:cs="Times New Roman"/>
        </w:rPr>
        <w:t>Consider the intervals provided.  For which interval(s) is p(x) &lt;</w:t>
      </w:r>
      <w:r w:rsidRPr="00DD2337">
        <w:rPr>
          <w:rFonts w:ascii="Arial" w:hAnsi="Arial" w:cs="Times New Roman"/>
        </w:rPr>
        <w:t xml:space="preserve"> 0?</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rPr>
        <w:tab/>
      </w:r>
      <w:r>
        <w:rPr>
          <w:rFonts w:ascii="Arial" w:hAnsi="Arial" w:cs="Times New Roman"/>
        </w:rPr>
        <w:sym w:font="Symbol" w:char="F0FF"/>
      </w:r>
      <w:r w:rsidR="00B64C3E">
        <w:rPr>
          <w:rFonts w:ascii="Arial" w:hAnsi="Arial" w:cs="Times New Roman"/>
        </w:rPr>
        <w:t xml:space="preserve"> </w:t>
      </w:r>
      <w:r w:rsidR="00A446F9">
        <w:rPr>
          <w:rFonts w:ascii="Arial" w:hAnsi="Arial" w:cs="Times New Roman"/>
        </w:rPr>
        <w:t>x &lt; -11</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A446F9">
        <w:rPr>
          <w:rFonts w:ascii="Arial" w:hAnsi="Arial" w:cs="Times New Roman"/>
        </w:rPr>
        <w:t xml:space="preserve">  -11 &lt; x &lt; 0.5</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A446F9">
        <w:rPr>
          <w:rFonts w:ascii="Arial" w:hAnsi="Arial" w:cs="Times New Roman"/>
        </w:rPr>
        <w:t xml:space="preserve"> 0.5 &lt; x &lt; 8</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A446F9">
        <w:rPr>
          <w:rFonts w:ascii="Arial" w:hAnsi="Arial" w:cs="Times New Roman"/>
        </w:rPr>
        <w:t xml:space="preserve">  x &gt; 8</w:t>
      </w:r>
    </w:p>
    <w:p w:rsidR="00FC563D"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D:</w:t>
      </w:r>
      <w:r w:rsidRPr="00DD2337">
        <w:rPr>
          <w:rFonts w:ascii="Arial" w:hAnsi="Arial" w:cs="Times New Roman"/>
        </w:rPr>
        <w:t xml:space="preserve">  Which most accurately describes the end behavior of the graph?</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rPr>
        <w:tab/>
      </w:r>
      <w:proofErr w:type="gramStart"/>
      <w:r w:rsidRPr="00DD2337">
        <w:rPr>
          <w:rFonts w:ascii="Arial" w:hAnsi="Arial" w:cs="Times New Roman"/>
        </w:rPr>
        <w:t>a.  as</w:t>
      </w:r>
      <w:proofErr w:type="gramEnd"/>
      <w:r w:rsidRPr="00DD2337">
        <w:rPr>
          <w:rFonts w:ascii="Arial" w:hAnsi="Arial" w:cs="Times New Roman"/>
        </w:rPr>
        <w:t xml:space="preserve"> </w:t>
      </w:r>
      <w:r w:rsidRPr="00DD2337">
        <w:rPr>
          <w:rFonts w:ascii="Arial" w:hAnsi="Arial" w:cs="Times New Roman"/>
          <w:position w:val="-8"/>
        </w:rPr>
        <w:object w:dxaOrig="19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3.5pt" o:ole="">
            <v:imagedata r:id="rId8" o:title=""/>
          </v:shape>
          <o:OLEObject Type="Embed" ProgID="Equation.3" ShapeID="_x0000_i1025" DrawAspect="Content" ObjectID="_1546929947" r:id="rId9"/>
        </w:object>
      </w:r>
      <w:r w:rsidRPr="00DD2337">
        <w:rPr>
          <w:rFonts w:ascii="Arial" w:hAnsi="Arial" w:cs="Times New Roman"/>
        </w:rPr>
        <w:t xml:space="preserve">and as </w:t>
      </w:r>
      <w:r w:rsidRPr="00DD2337">
        <w:rPr>
          <w:rFonts w:ascii="Arial" w:hAnsi="Arial" w:cs="Times New Roman"/>
          <w:position w:val="-8"/>
        </w:rPr>
        <w:object w:dxaOrig="1720" w:dyaOrig="280">
          <v:shape id="_x0000_i1026" type="#_x0000_t75" style="width:85.5pt;height:13.5pt" o:ole="">
            <v:imagedata r:id="rId10" o:title=""/>
          </v:shape>
          <o:OLEObject Type="Embed" ProgID="Equation.3" ShapeID="_x0000_i1026" DrawAspect="Content" ObjectID="_1546929948" r:id="rId11"/>
        </w:objec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rPr>
        <w:tab/>
      </w:r>
      <w:proofErr w:type="gramStart"/>
      <w:r w:rsidRPr="00DD2337">
        <w:rPr>
          <w:rFonts w:ascii="Arial" w:hAnsi="Arial" w:cs="Times New Roman"/>
        </w:rPr>
        <w:t>b.  as</w:t>
      </w:r>
      <w:proofErr w:type="gramEnd"/>
      <w:r w:rsidRPr="00DD2337">
        <w:rPr>
          <w:rFonts w:ascii="Arial" w:hAnsi="Arial" w:cs="Times New Roman"/>
        </w:rPr>
        <w:t xml:space="preserve"> </w:t>
      </w:r>
      <w:r w:rsidRPr="00DD2337">
        <w:rPr>
          <w:rFonts w:ascii="Arial" w:hAnsi="Arial" w:cs="Times New Roman"/>
          <w:position w:val="-8"/>
        </w:rPr>
        <w:object w:dxaOrig="1840" w:dyaOrig="280">
          <v:shape id="_x0000_i1027" type="#_x0000_t75" style="width:91.5pt;height:13.5pt" o:ole="">
            <v:imagedata r:id="rId12" o:title=""/>
          </v:shape>
          <o:OLEObject Type="Embed" ProgID="Equation.3" ShapeID="_x0000_i1027" DrawAspect="Content" ObjectID="_1546929949" r:id="rId13"/>
        </w:object>
      </w:r>
      <w:r w:rsidRPr="00DD2337">
        <w:rPr>
          <w:rFonts w:ascii="Arial" w:hAnsi="Arial" w:cs="Times New Roman"/>
        </w:rPr>
        <w:t xml:space="preserve">and as </w:t>
      </w:r>
      <w:r w:rsidRPr="00DD2337">
        <w:rPr>
          <w:rFonts w:ascii="Arial" w:hAnsi="Arial" w:cs="Times New Roman"/>
          <w:position w:val="-8"/>
        </w:rPr>
        <w:object w:dxaOrig="1720" w:dyaOrig="280">
          <v:shape id="_x0000_i1028" type="#_x0000_t75" style="width:85.5pt;height:13.5pt" o:ole="">
            <v:imagedata r:id="rId10" o:title=""/>
          </v:shape>
          <o:OLEObject Type="Embed" ProgID="Equation.3" ShapeID="_x0000_i1028" DrawAspect="Content" ObjectID="_1546929950" r:id="rId14"/>
        </w:object>
      </w:r>
    </w:p>
    <w:p w:rsidR="00FC563D" w:rsidRPr="00DD2337" w:rsidRDefault="00FC563D" w:rsidP="00FC563D">
      <w:pPr>
        <w:rPr>
          <w:rFonts w:ascii="Arial" w:hAnsi="Arial" w:cs="Times New Roman"/>
        </w:rPr>
      </w:pPr>
    </w:p>
    <w:p w:rsidR="00FC563D" w:rsidRDefault="00FC563D" w:rsidP="00FC563D">
      <w:pPr>
        <w:rPr>
          <w:rFonts w:ascii="Arial" w:hAnsi="Arial" w:cs="Times New Roman"/>
          <w:position w:val="-8"/>
        </w:rPr>
      </w:pPr>
      <w:r w:rsidRPr="00DD2337">
        <w:rPr>
          <w:rFonts w:ascii="Arial" w:hAnsi="Arial" w:cs="Times New Roman"/>
        </w:rPr>
        <w:tab/>
      </w:r>
      <w:proofErr w:type="gramStart"/>
      <w:r w:rsidRPr="00DD2337">
        <w:rPr>
          <w:rFonts w:ascii="Arial" w:hAnsi="Arial" w:cs="Times New Roman"/>
        </w:rPr>
        <w:t>c.  as</w:t>
      </w:r>
      <w:proofErr w:type="gramEnd"/>
      <w:r w:rsidRPr="00DD2337">
        <w:rPr>
          <w:rFonts w:ascii="Arial" w:hAnsi="Arial" w:cs="Times New Roman"/>
        </w:rPr>
        <w:t xml:space="preserve"> </w:t>
      </w:r>
      <w:r w:rsidRPr="00DD2337">
        <w:rPr>
          <w:rFonts w:ascii="Arial" w:hAnsi="Arial" w:cs="Times New Roman"/>
          <w:position w:val="-8"/>
        </w:rPr>
        <w:object w:dxaOrig="1980" w:dyaOrig="280">
          <v:shape id="_x0000_i1029" type="#_x0000_t75" style="width:99pt;height:13.5pt" o:ole="">
            <v:imagedata r:id="rId8" o:title=""/>
          </v:shape>
          <o:OLEObject Type="Embed" ProgID="Equation.3" ShapeID="_x0000_i1029" DrawAspect="Content" ObjectID="_1546929951" r:id="rId15"/>
        </w:object>
      </w:r>
      <w:r w:rsidRPr="00DD2337">
        <w:rPr>
          <w:rFonts w:ascii="Arial" w:hAnsi="Arial" w:cs="Times New Roman"/>
        </w:rPr>
        <w:t xml:space="preserve">and as </w:t>
      </w:r>
      <w:r w:rsidRPr="00DD2337">
        <w:rPr>
          <w:rFonts w:ascii="Arial" w:hAnsi="Arial" w:cs="Times New Roman"/>
          <w:position w:val="-8"/>
        </w:rPr>
        <w:object w:dxaOrig="1840" w:dyaOrig="280">
          <v:shape id="_x0000_i1030" type="#_x0000_t75" style="width:91.5pt;height:13.5pt" o:ole="">
            <v:imagedata r:id="rId16" o:title=""/>
          </v:shape>
          <o:OLEObject Type="Embed" ProgID="Equation.3" ShapeID="_x0000_i1030" DrawAspect="Content" ObjectID="_1546929952" r:id="rId17"/>
        </w:object>
      </w:r>
    </w:p>
    <w:p w:rsidR="00B64C3E" w:rsidRDefault="00B64C3E" w:rsidP="00FC563D">
      <w:pPr>
        <w:rPr>
          <w:rFonts w:ascii="Arial" w:hAnsi="Arial" w:cs="Times New Roman"/>
          <w:position w:val="-8"/>
        </w:rPr>
      </w:pPr>
    </w:p>
    <w:p w:rsidR="00B64C3E" w:rsidRPr="00A446F9" w:rsidRDefault="00B64C3E" w:rsidP="00B64C3E">
      <w:pPr>
        <w:ind w:firstLine="720"/>
        <w:rPr>
          <w:rFonts w:ascii="Arial" w:hAnsi="Arial" w:cs="Times New Roman"/>
        </w:rPr>
      </w:pPr>
      <w:proofErr w:type="gramStart"/>
      <w:r>
        <w:rPr>
          <w:rFonts w:ascii="Arial" w:hAnsi="Arial" w:cs="Times New Roman"/>
        </w:rPr>
        <w:t>d</w:t>
      </w:r>
      <w:r w:rsidRPr="00DD2337">
        <w:rPr>
          <w:rFonts w:ascii="Arial" w:hAnsi="Arial" w:cs="Times New Roman"/>
        </w:rPr>
        <w:t>.  as</w:t>
      </w:r>
      <w:proofErr w:type="gramEnd"/>
      <w:r w:rsidRPr="00DD2337">
        <w:rPr>
          <w:rFonts w:ascii="Arial" w:hAnsi="Arial" w:cs="Times New Roman"/>
        </w:rPr>
        <w:t xml:space="preserve"> </w:t>
      </w:r>
      <w:r w:rsidR="00CB48B2" w:rsidRPr="00B64C3E">
        <w:rPr>
          <w:rFonts w:ascii="Arial" w:hAnsi="Arial" w:cs="Times New Roman"/>
          <w:position w:val="-10"/>
        </w:rPr>
        <w:object w:dxaOrig="1960" w:dyaOrig="320">
          <v:shape id="_x0000_i1031" type="#_x0000_t75" style="width:97.5pt;height:15.75pt" o:ole="">
            <v:imagedata r:id="rId18" o:title=""/>
          </v:shape>
          <o:OLEObject Type="Embed" ProgID="Equation.3" ShapeID="_x0000_i1031" DrawAspect="Content" ObjectID="_1546929953" r:id="rId19"/>
        </w:object>
      </w:r>
      <w:r w:rsidRPr="00DD2337">
        <w:rPr>
          <w:rFonts w:ascii="Arial" w:hAnsi="Arial" w:cs="Times New Roman"/>
        </w:rPr>
        <w:t xml:space="preserve">and as </w:t>
      </w:r>
      <w:r w:rsidRPr="00DD2337">
        <w:rPr>
          <w:rFonts w:ascii="Arial" w:hAnsi="Arial" w:cs="Times New Roman"/>
          <w:position w:val="-8"/>
        </w:rPr>
        <w:object w:dxaOrig="1840" w:dyaOrig="280">
          <v:shape id="_x0000_i1032" type="#_x0000_t75" style="width:91.5pt;height:13.5pt" o:ole="">
            <v:imagedata r:id="rId16" o:title=""/>
          </v:shape>
          <o:OLEObject Type="Embed" ProgID="Equation.3" ShapeID="_x0000_i1032" DrawAspect="Content" ObjectID="_1546929954" r:id="rId20"/>
        </w:object>
      </w:r>
    </w:p>
    <w:p w:rsidR="00FC563D" w:rsidRDefault="00FC563D" w:rsidP="00FC563D">
      <w:pPr>
        <w:rPr>
          <w:rFonts w:ascii="Arial" w:hAnsi="Arial" w:cs="Times New Roman"/>
        </w:rPr>
      </w:pPr>
    </w:p>
    <w:p w:rsidR="00E851D2" w:rsidRPr="0054205B" w:rsidRDefault="00E851D2" w:rsidP="00E851D2">
      <w:pPr>
        <w:rPr>
          <w:rFonts w:ascii="Arial" w:hAnsi="Arial" w:cs="Times New Roman"/>
        </w:rPr>
      </w:pPr>
    </w:p>
    <w:sectPr w:rsidR="00E851D2" w:rsidRPr="0054205B" w:rsidSect="008A653A">
      <w:headerReference w:type="default" r:id="rId21"/>
      <w:pgSz w:w="12240" w:h="15840"/>
      <w:pgMar w:top="576" w:right="576"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87" w:rsidRDefault="00FF3F87">
      <w:r>
        <w:separator/>
      </w:r>
    </w:p>
  </w:endnote>
  <w:endnote w:type="continuationSeparator" w:id="0">
    <w:p w:rsidR="00FF3F87" w:rsidRDefault="00FF3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87" w:rsidRDefault="00FF3F87">
      <w:r>
        <w:separator/>
      </w:r>
    </w:p>
  </w:footnote>
  <w:footnote w:type="continuationSeparator" w:id="0">
    <w:p w:rsidR="00FF3F87" w:rsidRDefault="00FF3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87" w:rsidRPr="008A653A" w:rsidRDefault="00FF3F87" w:rsidP="0023685F">
    <w:pPr>
      <w:pStyle w:val="Header"/>
      <w:jc w:val="both"/>
      <w:rPr>
        <w:rFonts w:ascii="Times New Roman" w:hAnsi="Times New Roman"/>
        <w:color w:val="000090"/>
        <w:sz w:val="22"/>
      </w:rPr>
    </w:pPr>
    <w:r w:rsidRPr="008A653A">
      <w:rPr>
        <w:rFonts w:ascii="Times New Roman" w:hAnsi="Times New Roman"/>
        <w:color w:val="000090"/>
        <w:sz w:val="22"/>
      </w:rPr>
      <w:t>Name:  _____________________________</w:t>
    </w:r>
    <w:r>
      <w:rPr>
        <w:rFonts w:ascii="Times New Roman" w:hAnsi="Times New Roman"/>
        <w:color w:val="000090"/>
        <w:sz w:val="22"/>
      </w:rPr>
      <w:t xml:space="preserve">______     </w:t>
    </w:r>
    <w:r>
      <w:rPr>
        <w:rFonts w:ascii="Times New Roman" w:hAnsi="Times New Roman"/>
        <w:color w:val="000090"/>
        <w:sz w:val="22"/>
      </w:rPr>
      <w:tab/>
      <w:t>Date: _______</w:t>
    </w:r>
    <w:r w:rsidRPr="008A653A">
      <w:rPr>
        <w:rFonts w:ascii="Times New Roman" w:hAnsi="Times New Roman"/>
        <w:color w:val="000090"/>
        <w:sz w:val="22"/>
      </w:rPr>
      <w:t>__________________</w:t>
    </w:r>
    <w:r>
      <w:rPr>
        <w:rFonts w:ascii="Times New Roman" w:hAnsi="Times New Roman"/>
        <w:color w:val="000090"/>
        <w:sz w:val="22"/>
      </w:rPr>
      <w:t xml:space="preserve">__ </w:t>
    </w:r>
    <w:r>
      <w:rPr>
        <w:rFonts w:ascii="Times New Roman" w:hAnsi="Times New Roman"/>
        <w:b/>
        <w:color w:val="000090"/>
        <w:sz w:val="22"/>
      </w:rPr>
      <w:t xml:space="preserve">Unit 6 </w:t>
    </w:r>
    <w:r w:rsidRPr="008A653A">
      <w:rPr>
        <w:rFonts w:ascii="Times New Roman" w:hAnsi="Times New Roman"/>
        <w:b/>
        <w:color w:val="000090"/>
        <w:sz w:val="22"/>
      </w:rPr>
      <w:t>Assessments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0FC"/>
    <w:multiLevelType w:val="hybridMultilevel"/>
    <w:tmpl w:val="4DBC8014"/>
    <w:lvl w:ilvl="0" w:tplc="FFD40B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B3390B"/>
    <w:multiLevelType w:val="hybridMultilevel"/>
    <w:tmpl w:val="2E420326"/>
    <w:lvl w:ilvl="0" w:tplc="0224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
  <w:rsids>
    <w:rsidRoot w:val="0023685F"/>
    <w:rsid w:val="0002538C"/>
    <w:rsid w:val="00026624"/>
    <w:rsid w:val="000454F9"/>
    <w:rsid w:val="00045576"/>
    <w:rsid w:val="000566C5"/>
    <w:rsid w:val="00057F98"/>
    <w:rsid w:val="00066374"/>
    <w:rsid w:val="00072A54"/>
    <w:rsid w:val="00076259"/>
    <w:rsid w:val="00085E10"/>
    <w:rsid w:val="000E26DE"/>
    <w:rsid w:val="00133771"/>
    <w:rsid w:val="00177DF1"/>
    <w:rsid w:val="00185ED5"/>
    <w:rsid w:val="001922D7"/>
    <w:rsid w:val="001A14DA"/>
    <w:rsid w:val="001B19B9"/>
    <w:rsid w:val="001D5B76"/>
    <w:rsid w:val="001D6E20"/>
    <w:rsid w:val="0021111A"/>
    <w:rsid w:val="00221CE6"/>
    <w:rsid w:val="0023685F"/>
    <w:rsid w:val="00253405"/>
    <w:rsid w:val="002771A9"/>
    <w:rsid w:val="002864BD"/>
    <w:rsid w:val="00295946"/>
    <w:rsid w:val="002A2D29"/>
    <w:rsid w:val="002B36A6"/>
    <w:rsid w:val="00331116"/>
    <w:rsid w:val="003516AB"/>
    <w:rsid w:val="00354829"/>
    <w:rsid w:val="003878C8"/>
    <w:rsid w:val="003B09BC"/>
    <w:rsid w:val="003B2226"/>
    <w:rsid w:val="003C6AE8"/>
    <w:rsid w:val="003E4A62"/>
    <w:rsid w:val="003F6845"/>
    <w:rsid w:val="00401175"/>
    <w:rsid w:val="0040655C"/>
    <w:rsid w:val="00423375"/>
    <w:rsid w:val="00431CD7"/>
    <w:rsid w:val="004353B0"/>
    <w:rsid w:val="00450E8F"/>
    <w:rsid w:val="00454D6F"/>
    <w:rsid w:val="004827D1"/>
    <w:rsid w:val="00490BFF"/>
    <w:rsid w:val="004A1050"/>
    <w:rsid w:val="004B4AA3"/>
    <w:rsid w:val="004D4F95"/>
    <w:rsid w:val="004F1E30"/>
    <w:rsid w:val="00515C63"/>
    <w:rsid w:val="0051776B"/>
    <w:rsid w:val="00524C84"/>
    <w:rsid w:val="00532BD0"/>
    <w:rsid w:val="0054205B"/>
    <w:rsid w:val="00542F8E"/>
    <w:rsid w:val="005522CE"/>
    <w:rsid w:val="00566D24"/>
    <w:rsid w:val="005929F4"/>
    <w:rsid w:val="005A6423"/>
    <w:rsid w:val="005B2098"/>
    <w:rsid w:val="005D576F"/>
    <w:rsid w:val="00603FE4"/>
    <w:rsid w:val="00610C37"/>
    <w:rsid w:val="00611D76"/>
    <w:rsid w:val="00641DBD"/>
    <w:rsid w:val="006615BA"/>
    <w:rsid w:val="00664995"/>
    <w:rsid w:val="00686394"/>
    <w:rsid w:val="00687593"/>
    <w:rsid w:val="00695CF4"/>
    <w:rsid w:val="006B18F3"/>
    <w:rsid w:val="006B478C"/>
    <w:rsid w:val="006B6D77"/>
    <w:rsid w:val="00705245"/>
    <w:rsid w:val="0071581D"/>
    <w:rsid w:val="0075430A"/>
    <w:rsid w:val="00787F43"/>
    <w:rsid w:val="0079018D"/>
    <w:rsid w:val="00791001"/>
    <w:rsid w:val="00795AB7"/>
    <w:rsid w:val="007A77CC"/>
    <w:rsid w:val="007B0D44"/>
    <w:rsid w:val="007B54E6"/>
    <w:rsid w:val="007C1FD6"/>
    <w:rsid w:val="007C5DA2"/>
    <w:rsid w:val="007D47AD"/>
    <w:rsid w:val="007D4DB4"/>
    <w:rsid w:val="007E035E"/>
    <w:rsid w:val="00810993"/>
    <w:rsid w:val="00830E03"/>
    <w:rsid w:val="0083347D"/>
    <w:rsid w:val="00862B62"/>
    <w:rsid w:val="0089241A"/>
    <w:rsid w:val="008A653A"/>
    <w:rsid w:val="008D08C0"/>
    <w:rsid w:val="008E34F7"/>
    <w:rsid w:val="008E4831"/>
    <w:rsid w:val="008F7BEA"/>
    <w:rsid w:val="00930952"/>
    <w:rsid w:val="009364DD"/>
    <w:rsid w:val="009552D7"/>
    <w:rsid w:val="00993B89"/>
    <w:rsid w:val="009B3C84"/>
    <w:rsid w:val="009C1FD5"/>
    <w:rsid w:val="009C5BDC"/>
    <w:rsid w:val="009D2E3D"/>
    <w:rsid w:val="009D7449"/>
    <w:rsid w:val="009E6606"/>
    <w:rsid w:val="009F5CC2"/>
    <w:rsid w:val="00A04771"/>
    <w:rsid w:val="00A23231"/>
    <w:rsid w:val="00A37C44"/>
    <w:rsid w:val="00A416FF"/>
    <w:rsid w:val="00A446F9"/>
    <w:rsid w:val="00A52047"/>
    <w:rsid w:val="00A87298"/>
    <w:rsid w:val="00AB33EA"/>
    <w:rsid w:val="00B00B15"/>
    <w:rsid w:val="00B0571E"/>
    <w:rsid w:val="00B076FC"/>
    <w:rsid w:val="00B2219D"/>
    <w:rsid w:val="00B32296"/>
    <w:rsid w:val="00B32E8F"/>
    <w:rsid w:val="00B377BD"/>
    <w:rsid w:val="00B40B92"/>
    <w:rsid w:val="00B604B8"/>
    <w:rsid w:val="00B64C3E"/>
    <w:rsid w:val="00B65E2C"/>
    <w:rsid w:val="00B676F9"/>
    <w:rsid w:val="00B9069C"/>
    <w:rsid w:val="00B95CEF"/>
    <w:rsid w:val="00B9768B"/>
    <w:rsid w:val="00BD79D5"/>
    <w:rsid w:val="00BF48EB"/>
    <w:rsid w:val="00C01077"/>
    <w:rsid w:val="00C239F5"/>
    <w:rsid w:val="00C42FBC"/>
    <w:rsid w:val="00C53E82"/>
    <w:rsid w:val="00C776AA"/>
    <w:rsid w:val="00CA6818"/>
    <w:rsid w:val="00CA7A07"/>
    <w:rsid w:val="00CB17B0"/>
    <w:rsid w:val="00CB48B2"/>
    <w:rsid w:val="00CE4658"/>
    <w:rsid w:val="00D2058E"/>
    <w:rsid w:val="00D43766"/>
    <w:rsid w:val="00D451FB"/>
    <w:rsid w:val="00D46E32"/>
    <w:rsid w:val="00D54DEB"/>
    <w:rsid w:val="00D85417"/>
    <w:rsid w:val="00DB7E97"/>
    <w:rsid w:val="00DD2337"/>
    <w:rsid w:val="00DD3036"/>
    <w:rsid w:val="00DD5639"/>
    <w:rsid w:val="00DE5F96"/>
    <w:rsid w:val="00E03A00"/>
    <w:rsid w:val="00E26EFC"/>
    <w:rsid w:val="00E52F39"/>
    <w:rsid w:val="00E851D2"/>
    <w:rsid w:val="00E91F60"/>
    <w:rsid w:val="00EA376E"/>
    <w:rsid w:val="00EA7278"/>
    <w:rsid w:val="00EB2DFC"/>
    <w:rsid w:val="00EC29A9"/>
    <w:rsid w:val="00EC2A45"/>
    <w:rsid w:val="00EC3886"/>
    <w:rsid w:val="00EC71AC"/>
    <w:rsid w:val="00ED7407"/>
    <w:rsid w:val="00EF073F"/>
    <w:rsid w:val="00F2113E"/>
    <w:rsid w:val="00F534CF"/>
    <w:rsid w:val="00F621F1"/>
    <w:rsid w:val="00F712B6"/>
    <w:rsid w:val="00FB2654"/>
    <w:rsid w:val="00FC066F"/>
    <w:rsid w:val="00FC2DA8"/>
    <w:rsid w:val="00FC563D"/>
    <w:rsid w:val="00FE5AD6"/>
    <w:rsid w:val="00FF3F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 w:type="paragraph" w:styleId="BalloonText">
    <w:name w:val="Balloon Text"/>
    <w:basedOn w:val="Normal"/>
    <w:link w:val="BalloonTextChar"/>
    <w:uiPriority w:val="99"/>
    <w:semiHidden/>
    <w:unhideWhenUsed/>
    <w:rsid w:val="0089241A"/>
    <w:rPr>
      <w:rFonts w:ascii="Tahoma" w:hAnsi="Tahoma" w:cs="Tahoma"/>
      <w:sz w:val="16"/>
      <w:szCs w:val="16"/>
    </w:rPr>
  </w:style>
  <w:style w:type="character" w:customStyle="1" w:styleId="BalloonTextChar">
    <w:name w:val="Balloon Text Char"/>
    <w:basedOn w:val="DefaultParagraphFont"/>
    <w:link w:val="BalloonText"/>
    <w:uiPriority w:val="99"/>
    <w:semiHidden/>
    <w:rsid w:val="008924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Boruch</dc:creator>
  <cp:lastModifiedBy>cps-student</cp:lastModifiedBy>
  <cp:revision>8</cp:revision>
  <cp:lastPrinted>2017-01-26T14:59:00Z</cp:lastPrinted>
  <dcterms:created xsi:type="dcterms:W3CDTF">2016-04-27T18:27:00Z</dcterms:created>
  <dcterms:modified xsi:type="dcterms:W3CDTF">2017-01-26T14:59:00Z</dcterms:modified>
</cp:coreProperties>
</file>